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CD8" w:rsidRPr="00140CD8" w:rsidRDefault="00140CD8" w:rsidP="00140CD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140CD8" w:rsidRDefault="00140CD8" w:rsidP="00140CD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УТВЕРЖДЕНО приказом </w:t>
      </w:r>
      <w:r w:rsidR="00F82CC1">
        <w:rPr>
          <w:rFonts w:ascii="Times New Roman" w:hAnsi="Times New Roman" w:cs="Times New Roman"/>
          <w:sz w:val="26"/>
          <w:szCs w:val="26"/>
        </w:rPr>
        <w:t>№59 от 02.11.2024г.</w:t>
      </w:r>
    </w:p>
    <w:p w:rsidR="00140CD8" w:rsidRPr="00140CD8" w:rsidRDefault="00140CD8" w:rsidP="00140CD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140CD8" w:rsidRPr="00140CD8" w:rsidRDefault="00140CD8" w:rsidP="00140C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0CD8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847BE6" w:rsidRDefault="00140CD8" w:rsidP="00140C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0CD8">
        <w:rPr>
          <w:rFonts w:ascii="Times New Roman" w:hAnsi="Times New Roman" w:cs="Times New Roman"/>
          <w:b/>
          <w:sz w:val="26"/>
          <w:szCs w:val="26"/>
        </w:rPr>
        <w:t>о комиссии по противодей</w:t>
      </w:r>
      <w:r w:rsidR="00847BE6">
        <w:rPr>
          <w:rFonts w:ascii="Times New Roman" w:hAnsi="Times New Roman" w:cs="Times New Roman"/>
          <w:b/>
          <w:sz w:val="26"/>
          <w:szCs w:val="26"/>
        </w:rPr>
        <w:t xml:space="preserve">ствию коррупции </w:t>
      </w:r>
      <w:proofErr w:type="gramStart"/>
      <w:r w:rsidR="00847BE6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="00847BE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40CD8" w:rsidRDefault="00847BE6" w:rsidP="00140C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Муниципальном</w:t>
      </w:r>
      <w:proofErr w:type="gramEnd"/>
      <w:r w:rsidR="00140CD8" w:rsidRPr="00140CD8">
        <w:rPr>
          <w:rFonts w:ascii="Times New Roman" w:hAnsi="Times New Roman" w:cs="Times New Roman"/>
          <w:b/>
          <w:sz w:val="26"/>
          <w:szCs w:val="26"/>
        </w:rPr>
        <w:t xml:space="preserve"> учреждение культуры </w:t>
      </w:r>
    </w:p>
    <w:p w:rsidR="00140CD8" w:rsidRPr="00140CD8" w:rsidRDefault="00847BE6" w:rsidP="00140CD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Кудиновский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сельский Дом к</w:t>
      </w:r>
      <w:r w:rsidR="00140CD8" w:rsidRPr="00140CD8">
        <w:rPr>
          <w:rFonts w:ascii="Times New Roman" w:hAnsi="Times New Roman" w:cs="Times New Roman"/>
          <w:b/>
          <w:sz w:val="26"/>
          <w:szCs w:val="26"/>
        </w:rPr>
        <w:t>ультуры»</w:t>
      </w:r>
    </w:p>
    <w:p w:rsidR="00140CD8" w:rsidRPr="00140CD8" w:rsidRDefault="00140CD8" w:rsidP="00140CD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40CD8" w:rsidRPr="00140CD8" w:rsidRDefault="00140CD8" w:rsidP="00140CD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40CD8">
        <w:rPr>
          <w:rFonts w:ascii="Times New Roman" w:hAnsi="Times New Roman" w:cs="Times New Roman"/>
          <w:b/>
          <w:sz w:val="26"/>
          <w:szCs w:val="26"/>
        </w:rPr>
        <w:t xml:space="preserve">1.Общие положения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 Федеральным законом от 25.12.2008 №273- ФЗ «О противодействии коррупции», определяет порядок деятельности, задачи и компетенцию Комиссии по противодействию коррупции </w:t>
      </w:r>
      <w:proofErr w:type="gramStart"/>
      <w:r w:rsidRPr="00140CD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40CD8">
        <w:rPr>
          <w:rFonts w:ascii="Times New Roman" w:hAnsi="Times New Roman" w:cs="Times New Roman"/>
          <w:sz w:val="26"/>
          <w:szCs w:val="26"/>
        </w:rPr>
        <w:t xml:space="preserve"> </w:t>
      </w:r>
      <w:r w:rsidR="00847BE6">
        <w:rPr>
          <w:rFonts w:ascii="Times New Roman" w:hAnsi="Times New Roman" w:cs="Times New Roman"/>
          <w:sz w:val="26"/>
          <w:szCs w:val="26"/>
        </w:rPr>
        <w:t xml:space="preserve">МУК </w:t>
      </w:r>
      <w:r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847BE6">
        <w:rPr>
          <w:rFonts w:ascii="Times New Roman" w:hAnsi="Times New Roman" w:cs="Times New Roman"/>
          <w:sz w:val="26"/>
          <w:szCs w:val="26"/>
        </w:rPr>
        <w:t>Кудиновский</w:t>
      </w:r>
      <w:proofErr w:type="spellEnd"/>
      <w:r w:rsidR="00847BE6">
        <w:rPr>
          <w:rFonts w:ascii="Times New Roman" w:hAnsi="Times New Roman" w:cs="Times New Roman"/>
          <w:sz w:val="26"/>
          <w:szCs w:val="26"/>
        </w:rPr>
        <w:t xml:space="preserve"> СДК</w:t>
      </w:r>
      <w:r w:rsidRPr="00140CD8">
        <w:rPr>
          <w:rFonts w:ascii="Times New Roman" w:hAnsi="Times New Roman" w:cs="Times New Roman"/>
          <w:sz w:val="26"/>
          <w:szCs w:val="26"/>
        </w:rPr>
        <w:t>» (далее – Комиссия).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1.2. Комиссия в своей деятельности руководствуется Конституцией Российской Федерации, действующим федеральным и областным законодательством в сфере противодействия коррупции, нормативными актами Министерства </w:t>
      </w:r>
      <w:r>
        <w:rPr>
          <w:rFonts w:ascii="Times New Roman" w:hAnsi="Times New Roman" w:cs="Times New Roman"/>
          <w:sz w:val="26"/>
          <w:szCs w:val="26"/>
        </w:rPr>
        <w:t>культуры</w:t>
      </w:r>
      <w:r w:rsidR="0006338E">
        <w:rPr>
          <w:rFonts w:ascii="Times New Roman" w:hAnsi="Times New Roman" w:cs="Times New Roman"/>
          <w:sz w:val="26"/>
          <w:szCs w:val="26"/>
        </w:rPr>
        <w:t xml:space="preserve"> и туризма</w:t>
      </w:r>
      <w:r w:rsidRPr="00140CD8">
        <w:rPr>
          <w:rFonts w:ascii="Times New Roman" w:hAnsi="Times New Roman" w:cs="Times New Roman"/>
          <w:sz w:val="26"/>
          <w:szCs w:val="26"/>
        </w:rPr>
        <w:t xml:space="preserve"> Калужской области, а также настоящим Положением.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1.3. Комиссия является совещательным органом, который систематически осуществляет комплекс мероприятий </w:t>
      </w:r>
      <w:proofErr w:type="gramStart"/>
      <w:r w:rsidRPr="00140CD8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140CD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выявлению и устранению причин и условий, порождающих коррупцию;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выработке оптимальных механизмов защиты от проникновения коррупции в учреждении, снижению в ней коррупционных рисков;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созданию единой </w:t>
      </w:r>
      <w:proofErr w:type="spellStart"/>
      <w:r w:rsidRPr="00140CD8">
        <w:rPr>
          <w:rFonts w:ascii="Times New Roman" w:hAnsi="Times New Roman" w:cs="Times New Roman"/>
          <w:sz w:val="26"/>
          <w:szCs w:val="26"/>
        </w:rPr>
        <w:t>общеучрежденческой</w:t>
      </w:r>
      <w:proofErr w:type="spellEnd"/>
      <w:r w:rsidRPr="00140CD8">
        <w:rPr>
          <w:rFonts w:ascii="Times New Roman" w:hAnsi="Times New Roman" w:cs="Times New Roman"/>
          <w:sz w:val="26"/>
          <w:szCs w:val="26"/>
        </w:rPr>
        <w:t xml:space="preserve"> системы мониторинга и информирования сотрудников по проблемам коррупции;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• антикоррупционной пропаганде и воспитанию;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• привлечению общественности и СМИ к сотрудничеству по вопросам противодействия коррупции в целях выработки у сотрудников и обучающихся навыков антикоррупционного поведения в сферах с повышенным риском коррупции, а также формирования нетерпимого отношения к коррупции.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1.4. Для целей настоящего Положения применяются следующие понятия и определения: Коррупция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 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преступления, минимизации и (или) ликвидации их последствий. 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 Субъекты антикоррупционной политики - органы </w:t>
      </w:r>
      <w:r w:rsidRPr="00140CD8">
        <w:rPr>
          <w:rFonts w:ascii="Times New Roman" w:hAnsi="Times New Roman" w:cs="Times New Roman"/>
          <w:sz w:val="26"/>
          <w:szCs w:val="26"/>
        </w:rPr>
        <w:lastRenderedPageBreak/>
        <w:t>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 В учреждении субъектами антикоррупционной политики являются: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</w:t>
      </w:r>
      <w:r w:rsidR="0006338E">
        <w:rPr>
          <w:rFonts w:ascii="Times New Roman" w:hAnsi="Times New Roman" w:cs="Times New Roman"/>
          <w:sz w:val="26"/>
          <w:szCs w:val="26"/>
        </w:rPr>
        <w:t>творческий</w:t>
      </w:r>
      <w:r w:rsidRPr="00140CD8">
        <w:rPr>
          <w:rFonts w:ascii="Times New Roman" w:hAnsi="Times New Roman" w:cs="Times New Roman"/>
          <w:sz w:val="26"/>
          <w:szCs w:val="26"/>
        </w:rPr>
        <w:t xml:space="preserve"> коллектив;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</w:t>
      </w:r>
      <w:r w:rsidR="0006338E">
        <w:rPr>
          <w:rFonts w:ascii="Times New Roman" w:hAnsi="Times New Roman" w:cs="Times New Roman"/>
          <w:sz w:val="26"/>
          <w:szCs w:val="26"/>
        </w:rPr>
        <w:t>методический</w:t>
      </w:r>
      <w:r w:rsidRPr="00140CD8">
        <w:rPr>
          <w:rFonts w:ascii="Times New Roman" w:hAnsi="Times New Roman" w:cs="Times New Roman"/>
          <w:sz w:val="26"/>
          <w:szCs w:val="26"/>
        </w:rPr>
        <w:t xml:space="preserve"> и обслуживающий персонал;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• </w:t>
      </w:r>
      <w:r w:rsidR="0006338E">
        <w:rPr>
          <w:rFonts w:ascii="Times New Roman" w:hAnsi="Times New Roman" w:cs="Times New Roman"/>
          <w:sz w:val="26"/>
          <w:szCs w:val="26"/>
        </w:rPr>
        <w:t>воспитанники творческих коллективов</w:t>
      </w:r>
      <w:r w:rsidRPr="00140CD8">
        <w:rPr>
          <w:rFonts w:ascii="Times New Roman" w:hAnsi="Times New Roman" w:cs="Times New Roman"/>
          <w:sz w:val="26"/>
          <w:szCs w:val="26"/>
        </w:rPr>
        <w:t xml:space="preserve"> и их родители (законные представители);</w:t>
      </w:r>
    </w:p>
    <w:p w:rsidR="00140CD8" w:rsidRDefault="005B553C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140CD8" w:rsidRPr="00140CD8">
        <w:rPr>
          <w:rFonts w:ascii="Times New Roman" w:hAnsi="Times New Roman" w:cs="Times New Roman"/>
          <w:sz w:val="26"/>
          <w:szCs w:val="26"/>
        </w:rPr>
        <w:t>физические и юридические лица, заинтересованные в качественном оказании услуг. 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 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порождающих коррупционные правонарушения, или спо</w:t>
      </w:r>
      <w:r w:rsidR="0006338E">
        <w:rPr>
          <w:rFonts w:ascii="Times New Roman" w:hAnsi="Times New Roman" w:cs="Times New Roman"/>
          <w:sz w:val="26"/>
          <w:szCs w:val="26"/>
        </w:rPr>
        <w:t>собствующих их распространению.</w:t>
      </w:r>
    </w:p>
    <w:p w:rsidR="0006338E" w:rsidRPr="00140CD8" w:rsidRDefault="0006338E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0CD8" w:rsidRPr="0006338E" w:rsidRDefault="0006338E" w:rsidP="00140CD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3адачи Комиссии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2.1. Комиссия для решения стоящих перед ней задач: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-координирует деятельность учреждения по устранению причин коррупции и условий им способствующих, выявлению и пресечению факт</w:t>
      </w:r>
      <w:r w:rsidR="0006338E">
        <w:rPr>
          <w:rFonts w:ascii="Times New Roman" w:hAnsi="Times New Roman" w:cs="Times New Roman"/>
          <w:sz w:val="26"/>
          <w:szCs w:val="26"/>
        </w:rPr>
        <w:t>ов коррупц</w:t>
      </w:r>
      <w:proofErr w:type="gramStart"/>
      <w:r w:rsidR="0006338E">
        <w:rPr>
          <w:rFonts w:ascii="Times New Roman" w:hAnsi="Times New Roman" w:cs="Times New Roman"/>
          <w:sz w:val="26"/>
          <w:szCs w:val="26"/>
        </w:rPr>
        <w:t>ии и её</w:t>
      </w:r>
      <w:proofErr w:type="gramEnd"/>
      <w:r w:rsidR="0006338E">
        <w:rPr>
          <w:rFonts w:ascii="Times New Roman" w:hAnsi="Times New Roman" w:cs="Times New Roman"/>
          <w:sz w:val="26"/>
          <w:szCs w:val="26"/>
        </w:rPr>
        <w:t xml:space="preserve"> проявлений; 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-вносит предложения, направленные на реализацию мероприятий по устранению причин и условий, способствующих коррупции в учреждении;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-вырабатывает рекомендации для практического использования по предотвращению и профилактике коррупционных правонарушений в деятельности учреждения;</w:t>
      </w:r>
    </w:p>
    <w:p w:rsid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 -взаимодействует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 </w:t>
      </w:r>
    </w:p>
    <w:p w:rsidR="0006338E" w:rsidRPr="00140CD8" w:rsidRDefault="0006338E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0CD8" w:rsidRPr="0006338E" w:rsidRDefault="00140CD8" w:rsidP="00140CD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338E">
        <w:rPr>
          <w:rFonts w:ascii="Times New Roman" w:hAnsi="Times New Roman" w:cs="Times New Roman"/>
          <w:b/>
          <w:sz w:val="26"/>
          <w:szCs w:val="26"/>
        </w:rPr>
        <w:t xml:space="preserve">3. Порядок формирования и деятельность Комиссии 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3.1. Состав Комиссии и Положение о комиссии утверждается приказом директора. Комиссия формируется в составе председателя комиссии, его заместителя, секретаря и членов комиссии.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3.2. Председатель комиссии может принять решение о включении в состав Комиссии должностных лиц органа местного самоуправления, осуществляющего функции и полномочия учредителя, ответственных за работу по профилактике коррупционных и иных правонарушений. Данные лица включаются в состав Комиссии в установленном порядке по согласованию с органом местного самоуправления, осуществляющим функции и полномочия учредителя, на основании запроса директора.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lastRenderedPageBreak/>
        <w:t xml:space="preserve">3.3.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 При возможном возникновении конфликта интересов у членов Комиссии в связи с рассмотрением вопросов, включенных в повестку дня заседания, они обязаны до начала заседания заявить об этом. Присутствие на заседаниях Комиссии ее членов обязательно.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3.4.</w:t>
      </w:r>
      <w:r w:rsidR="0006338E">
        <w:rPr>
          <w:rFonts w:ascii="Times New Roman" w:hAnsi="Times New Roman" w:cs="Times New Roman"/>
          <w:sz w:val="26"/>
          <w:szCs w:val="26"/>
        </w:rPr>
        <w:t xml:space="preserve"> </w:t>
      </w:r>
      <w:r w:rsidRPr="00140CD8">
        <w:rPr>
          <w:rFonts w:ascii="Times New Roman" w:hAnsi="Times New Roman" w:cs="Times New Roman"/>
          <w:sz w:val="26"/>
          <w:szCs w:val="26"/>
        </w:rPr>
        <w:t xml:space="preserve">Заседание Комиссии правомочно, если на нем присутствует не менее 2/3 общего числа его членов. В случае несогласия с принятым решением, член Комиссии вправе в письменном виде изложить мотивированное мнение, которое подлежит приобщению к протоколу. Место, время проведения и повестку дня заседания определяет председатель комиссии. В отсутствие председателя комиссии его обязанности исполняет заместитель председателя комиссии. Председатель комиссии информирует всех сотрудников о результатах реализации мер противодействия коррупции в учреждении, дает соответствующие поручения своему заместителю, секретарю и членам Комиссии, осуществляет </w:t>
      </w:r>
      <w:proofErr w:type="gramStart"/>
      <w:r w:rsidRPr="00140CD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40CD8">
        <w:rPr>
          <w:rFonts w:ascii="Times New Roman" w:hAnsi="Times New Roman" w:cs="Times New Roman"/>
          <w:sz w:val="26"/>
          <w:szCs w:val="26"/>
        </w:rPr>
        <w:t xml:space="preserve"> их выполнением. Члены Комиссии обладают равными правами при принятии решений.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3.5.</w:t>
      </w:r>
      <w:r w:rsidR="0006338E">
        <w:rPr>
          <w:rFonts w:ascii="Times New Roman" w:hAnsi="Times New Roman" w:cs="Times New Roman"/>
          <w:sz w:val="26"/>
          <w:szCs w:val="26"/>
        </w:rPr>
        <w:t xml:space="preserve"> </w:t>
      </w:r>
      <w:r w:rsidRPr="00140CD8">
        <w:rPr>
          <w:rFonts w:ascii="Times New Roman" w:hAnsi="Times New Roman" w:cs="Times New Roman"/>
          <w:sz w:val="26"/>
          <w:szCs w:val="26"/>
        </w:rPr>
        <w:t xml:space="preserve">Член Комиссии добровольно принимает 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 </w:t>
      </w:r>
    </w:p>
    <w:p w:rsid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З.6.</w:t>
      </w:r>
      <w:r w:rsidR="0006338E">
        <w:rPr>
          <w:rFonts w:ascii="Times New Roman" w:hAnsi="Times New Roman" w:cs="Times New Roman"/>
          <w:sz w:val="26"/>
          <w:szCs w:val="26"/>
        </w:rPr>
        <w:t xml:space="preserve"> </w:t>
      </w:r>
      <w:r w:rsidRPr="00140CD8">
        <w:rPr>
          <w:rFonts w:ascii="Times New Roman" w:hAnsi="Times New Roman" w:cs="Times New Roman"/>
          <w:sz w:val="26"/>
          <w:szCs w:val="26"/>
        </w:rPr>
        <w:t>Организационно - техническое и документационное обеспечение деятельности Комиссии, а также информирование членов комиссии и других лиц, участвующих в заседании комиссии,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06338E" w:rsidRPr="00140CD8" w:rsidRDefault="0006338E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0CD8" w:rsidRPr="0006338E" w:rsidRDefault="00140CD8" w:rsidP="00140CD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338E">
        <w:rPr>
          <w:rFonts w:ascii="Times New Roman" w:hAnsi="Times New Roman" w:cs="Times New Roman"/>
          <w:b/>
          <w:sz w:val="26"/>
          <w:szCs w:val="26"/>
        </w:rPr>
        <w:t>4.</w:t>
      </w:r>
      <w:r w:rsidR="0006338E" w:rsidRPr="0006338E">
        <w:rPr>
          <w:rFonts w:ascii="Times New Roman" w:hAnsi="Times New Roman" w:cs="Times New Roman"/>
          <w:b/>
          <w:sz w:val="26"/>
          <w:szCs w:val="26"/>
        </w:rPr>
        <w:t xml:space="preserve"> Полномочия Комиссии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4.1. Комиссия координирует деятельность учреждения по реализации мер противодействия коррупции. </w:t>
      </w:r>
    </w:p>
    <w:p w:rsidR="0006338E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4.2. Комиссия вносит предложения на рассмотрение тренерского совета учреждения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4.3.</w:t>
      </w:r>
      <w:r w:rsidR="005B553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140CD8">
        <w:rPr>
          <w:rFonts w:ascii="Times New Roman" w:hAnsi="Times New Roman" w:cs="Times New Roman"/>
          <w:sz w:val="26"/>
          <w:szCs w:val="26"/>
        </w:rPr>
        <w:t>Участвует в разработке форм и методов осуществления антикоррупционной деятельности и контролирует их реализацию.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4.4. Рассматривает предложения о совершенствовании методической и организационной работы по противодействию коррупции в учреждении.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lastRenderedPageBreak/>
        <w:t>4.5. Содействует внесению дополнений в локальные нормативные акты с учетом изменений действующего законодательства.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4.6. В зависимости от рассматриваемых вопросов, к участию в заседаниях Комиссии могут привлекаться иные лица, по согласованию с председателем Комиссии. 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4.7.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 и секретарь, а при необходимости, реализуются путем принятия соответствующих приказов и распоряжений директора, если иное не предусмотрено действующим законодательством.</w:t>
      </w:r>
    </w:p>
    <w:p w:rsid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4.8. Копия протокола по решению Комиссии может быть направлена в орган местного</w:t>
      </w:r>
      <w:r w:rsidR="0006338E">
        <w:rPr>
          <w:rFonts w:ascii="Times New Roman" w:hAnsi="Times New Roman" w:cs="Times New Roman"/>
          <w:sz w:val="26"/>
          <w:szCs w:val="26"/>
        </w:rPr>
        <w:t xml:space="preserve"> </w:t>
      </w:r>
      <w:r w:rsidRPr="00140CD8">
        <w:rPr>
          <w:rFonts w:ascii="Times New Roman" w:hAnsi="Times New Roman" w:cs="Times New Roman"/>
          <w:sz w:val="26"/>
          <w:szCs w:val="26"/>
        </w:rPr>
        <w:t xml:space="preserve">самоуправления, осуществляющего функции и полномочия учредителя, а также иным заинтересованным лицам. </w:t>
      </w:r>
    </w:p>
    <w:p w:rsidR="0006338E" w:rsidRPr="00140CD8" w:rsidRDefault="0006338E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0CD8" w:rsidRPr="0006338E" w:rsidRDefault="0006338E" w:rsidP="00140CD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Внесение изменений</w:t>
      </w:r>
    </w:p>
    <w:p w:rsid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 xml:space="preserve">5.1.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 </w:t>
      </w:r>
    </w:p>
    <w:p w:rsidR="0006338E" w:rsidRPr="00140CD8" w:rsidRDefault="0006338E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0CD8" w:rsidRPr="0006338E" w:rsidRDefault="00140CD8" w:rsidP="00140CD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338E">
        <w:rPr>
          <w:rFonts w:ascii="Times New Roman" w:hAnsi="Times New Roman" w:cs="Times New Roman"/>
          <w:b/>
          <w:sz w:val="26"/>
          <w:szCs w:val="26"/>
        </w:rPr>
        <w:t>6. Порядок создания, ликвидации, реорганизации и переименования.</w:t>
      </w:r>
    </w:p>
    <w:p w:rsidR="00140CD8" w:rsidRPr="00140CD8" w:rsidRDefault="00140CD8" w:rsidP="00140C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40CD8">
        <w:rPr>
          <w:rFonts w:ascii="Times New Roman" w:hAnsi="Times New Roman" w:cs="Times New Roman"/>
          <w:sz w:val="26"/>
          <w:szCs w:val="26"/>
        </w:rPr>
        <w:t>6.1. Комиссия создается, ликвидируется, реорганизуется и переименовывается приказом директора.</w:t>
      </w:r>
    </w:p>
    <w:sectPr w:rsidR="00140CD8" w:rsidRPr="00140CD8" w:rsidSect="006A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15A"/>
    <w:rsid w:val="0006338E"/>
    <w:rsid w:val="00140CD8"/>
    <w:rsid w:val="00546390"/>
    <w:rsid w:val="005B553C"/>
    <w:rsid w:val="006A63E2"/>
    <w:rsid w:val="006E2EAC"/>
    <w:rsid w:val="00847BE6"/>
    <w:rsid w:val="0091615A"/>
    <w:rsid w:val="00F8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8</cp:revision>
  <cp:lastPrinted>2022-10-11T08:46:00Z</cp:lastPrinted>
  <dcterms:created xsi:type="dcterms:W3CDTF">2022-10-07T09:04:00Z</dcterms:created>
  <dcterms:modified xsi:type="dcterms:W3CDTF">2024-11-08T12:25:00Z</dcterms:modified>
</cp:coreProperties>
</file>